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18519" w14:textId="77777777"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REGISTRATION FORM </w:t>
      </w:r>
    </w:p>
    <w:p w14:paraId="516BD2C4" w14:textId="215F440E"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IFA SR Regional Conference, </w:t>
      </w:r>
      <w:r w:rsidR="002C5FAB">
        <w:rPr>
          <w:rFonts w:ascii="Arial" w:hAnsi="Arial" w:cs="Arial"/>
          <w:b/>
          <w:color w:val="333399"/>
          <w:lang w:val="en-GB"/>
        </w:rPr>
        <w:t xml:space="preserve">10 April </w:t>
      </w:r>
      <w:r>
        <w:rPr>
          <w:rFonts w:ascii="Arial" w:hAnsi="Arial" w:cs="Arial"/>
          <w:b/>
          <w:color w:val="333399"/>
          <w:lang w:val="en-GB"/>
        </w:rPr>
        <w:t>202</w:t>
      </w:r>
      <w:r w:rsidR="002C5FAB">
        <w:rPr>
          <w:rFonts w:ascii="Arial" w:hAnsi="Arial" w:cs="Arial"/>
          <w:b/>
          <w:color w:val="333399"/>
          <w:lang w:val="en-GB"/>
        </w:rPr>
        <w:t>5</w:t>
      </w:r>
      <w:r>
        <w:rPr>
          <w:rFonts w:ascii="Arial" w:hAnsi="Arial" w:cs="Arial"/>
          <w:b/>
          <w:color w:val="333399"/>
          <w:lang w:val="en-GB"/>
        </w:rPr>
        <w:t xml:space="preserve">  </w:t>
      </w:r>
    </w:p>
    <w:p w14:paraId="6833B460" w14:textId="77777777" w:rsidR="007D06D3" w:rsidRDefault="007D06D3" w:rsidP="007D06D3">
      <w:pPr>
        <w:pStyle w:val="Normlnywebov"/>
        <w:rPr>
          <w:rFonts w:ascii="Arial" w:hAnsi="Arial" w:cs="Arial"/>
          <w:b/>
          <w:sz w:val="20"/>
          <w:szCs w:val="20"/>
          <w:lang w:val="en-GB"/>
        </w:rPr>
      </w:pPr>
      <w:r>
        <w:rPr>
          <w:rFonts w:ascii="Arial" w:hAnsi="Arial" w:cs="Arial"/>
          <w:b/>
          <w:sz w:val="20"/>
          <w:szCs w:val="20"/>
          <w:lang w:val="en-GB"/>
        </w:rPr>
        <w:t>CONTACT DATA:</w:t>
      </w:r>
    </w:p>
    <w:p w14:paraId="229BA48A"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First name:</w:t>
      </w:r>
    </w:p>
    <w:p w14:paraId="4803F78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Surname:</w:t>
      </w:r>
    </w:p>
    <w:p w14:paraId="5B3CEFF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E-mail:</w:t>
      </w:r>
    </w:p>
    <w:p w14:paraId="4BCF5184"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Phone No.:</w:t>
      </w:r>
    </w:p>
    <w:p w14:paraId="6B770CEB"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13776A6"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INVOICING DATA:</w:t>
      </w:r>
    </w:p>
    <w:p w14:paraId="57CFB211"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5EF285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Name of the company / self-employed person:</w:t>
      </w:r>
    </w:p>
    <w:p w14:paraId="52EC7118"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Street:</w:t>
      </w:r>
    </w:p>
    <w:p w14:paraId="53BB827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 xml:space="preserve">City: </w:t>
      </w:r>
    </w:p>
    <w:p w14:paraId="5B897D9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Postal code:</w:t>
      </w:r>
    </w:p>
    <w:p w14:paraId="44A368E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Company identification number (IČO):</w:t>
      </w:r>
    </w:p>
    <w:p w14:paraId="4BFBA94D"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Tax identification number (DIČ):</w:t>
      </w:r>
    </w:p>
    <w:p w14:paraId="109ACAD7"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VAT No. (IČ DPH):</w:t>
      </w:r>
    </w:p>
    <w:p w14:paraId="1D6441BF" w14:textId="77777777" w:rsidR="007D06D3" w:rsidRDefault="007D06D3" w:rsidP="007D06D3">
      <w:pPr>
        <w:pStyle w:val="Normlnywebov"/>
        <w:spacing w:before="0" w:beforeAutospacing="0" w:after="0" w:afterAutospacing="0"/>
        <w:rPr>
          <w:rFonts w:ascii="Arial" w:hAnsi="Arial" w:cs="Arial"/>
          <w:b/>
          <w:sz w:val="20"/>
          <w:szCs w:val="20"/>
          <w:lang w:val="en-GB"/>
        </w:rPr>
      </w:pPr>
    </w:p>
    <w:tbl>
      <w:tblPr>
        <w:tblW w:w="6653" w:type="dxa"/>
        <w:tblInd w:w="-10" w:type="dxa"/>
        <w:tblCellMar>
          <w:left w:w="0" w:type="dxa"/>
          <w:right w:w="0" w:type="dxa"/>
        </w:tblCellMar>
        <w:tblLook w:val="04A0" w:firstRow="1" w:lastRow="0" w:firstColumn="1" w:lastColumn="0" w:noHBand="0" w:noVBand="1"/>
      </w:tblPr>
      <w:tblGrid>
        <w:gridCol w:w="993"/>
        <w:gridCol w:w="993"/>
        <w:gridCol w:w="992"/>
        <w:gridCol w:w="1285"/>
        <w:gridCol w:w="1081"/>
        <w:gridCol w:w="1309"/>
      </w:tblGrid>
      <w:tr w:rsidR="00102E7D" w14:paraId="03F5EB5B" w14:textId="77777777" w:rsidTr="00102E7D">
        <w:trPr>
          <w:trHeight w:val="663"/>
        </w:trPr>
        <w:tc>
          <w:tcPr>
            <w:tcW w:w="993"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14:paraId="2A3AF33C" w14:textId="77777777" w:rsidR="00102E7D" w:rsidRDefault="00102E7D">
            <w:pPr>
              <w:rPr>
                <w:rFonts w:ascii="Arial" w:hAnsi="Arial" w:cs="Arial"/>
                <w:b/>
                <w:sz w:val="20"/>
                <w:szCs w:val="20"/>
                <w:lang w:val="en-GB"/>
              </w:rPr>
            </w:pPr>
          </w:p>
        </w:tc>
        <w:tc>
          <w:tcPr>
            <w:tcW w:w="993"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2A74A77A"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AHK</w:t>
            </w:r>
          </w:p>
        </w:tc>
        <w:tc>
          <w:tcPr>
            <w:tcW w:w="992" w:type="dxa"/>
            <w:tcBorders>
              <w:top w:val="single" w:sz="8" w:space="0" w:color="auto"/>
              <w:left w:val="nil"/>
              <w:bottom w:val="single" w:sz="8" w:space="0" w:color="auto"/>
              <w:right w:val="single" w:sz="4" w:space="0" w:color="auto"/>
            </w:tcBorders>
            <w:shd w:val="clear" w:color="auto" w:fill="C6D9F1" w:themeFill="text2" w:themeFillTint="33"/>
            <w:tcMar>
              <w:top w:w="0" w:type="dxa"/>
              <w:left w:w="70" w:type="dxa"/>
              <w:bottom w:w="0" w:type="dxa"/>
              <w:right w:w="70" w:type="dxa"/>
            </w:tcMar>
            <w:vAlign w:val="center"/>
          </w:tcPr>
          <w:p w14:paraId="1D59E8BB"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SÖHK</w:t>
            </w:r>
          </w:p>
        </w:tc>
        <w:tc>
          <w:tcPr>
            <w:tcW w:w="128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D421365" w14:textId="1947A122" w:rsidR="00102E7D" w:rsidRPr="00AE03D0" w:rsidRDefault="00102E7D">
            <w:pPr>
              <w:spacing w:line="252" w:lineRule="auto"/>
              <w:jc w:val="center"/>
              <w:rPr>
                <w:rFonts w:ascii="Arial" w:hAnsi="Arial" w:cs="Arial"/>
                <w:b/>
                <w:bCs/>
                <w:color w:val="000000"/>
                <w:sz w:val="18"/>
                <w:szCs w:val="18"/>
                <w:lang w:val="en-GB" w:eastAsia="en-US"/>
              </w:rPr>
            </w:pPr>
          </w:p>
          <w:p w14:paraId="060C7314"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Organizer’s reference</w:t>
            </w:r>
          </w:p>
        </w:tc>
        <w:tc>
          <w:tcPr>
            <w:tcW w:w="1081" w:type="dxa"/>
            <w:tcBorders>
              <w:top w:val="single" w:sz="8" w:space="0" w:color="auto"/>
              <w:left w:val="nil"/>
              <w:bottom w:val="single" w:sz="8" w:space="0" w:color="auto"/>
              <w:right w:val="single" w:sz="8" w:space="0" w:color="auto"/>
            </w:tcBorders>
            <w:shd w:val="clear" w:color="auto" w:fill="C6D9F1" w:themeFill="text2" w:themeFillTint="33"/>
          </w:tcPr>
          <w:p w14:paraId="26A77B51" w14:textId="77777777" w:rsidR="00102E7D" w:rsidRPr="00AE03D0" w:rsidRDefault="00102E7D">
            <w:pPr>
              <w:spacing w:line="252" w:lineRule="auto"/>
              <w:jc w:val="center"/>
              <w:rPr>
                <w:rFonts w:ascii="Arial" w:hAnsi="Arial" w:cs="Arial"/>
                <w:b/>
                <w:bCs/>
                <w:color w:val="000000"/>
                <w:sz w:val="18"/>
                <w:szCs w:val="18"/>
                <w:lang w:val="en-GB" w:eastAsia="en-US"/>
              </w:rPr>
            </w:pPr>
          </w:p>
          <w:p w14:paraId="6ABD18C1"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Online attendance</w:t>
            </w:r>
          </w:p>
        </w:tc>
        <w:tc>
          <w:tcPr>
            <w:tcW w:w="1309" w:type="dxa"/>
            <w:tcBorders>
              <w:top w:val="single" w:sz="8" w:space="0" w:color="auto"/>
              <w:left w:val="nil"/>
              <w:bottom w:val="single" w:sz="8" w:space="0" w:color="auto"/>
              <w:right w:val="single" w:sz="8" w:space="0" w:color="auto"/>
            </w:tcBorders>
            <w:shd w:val="clear" w:color="auto" w:fill="C6D9F1" w:themeFill="text2" w:themeFillTint="33"/>
          </w:tcPr>
          <w:p w14:paraId="736BA092" w14:textId="77777777" w:rsidR="00102E7D" w:rsidRPr="00AE03D0" w:rsidRDefault="00102E7D">
            <w:pPr>
              <w:spacing w:line="252" w:lineRule="auto"/>
              <w:jc w:val="center"/>
              <w:rPr>
                <w:rFonts w:ascii="Arial" w:hAnsi="Arial" w:cs="Arial"/>
                <w:b/>
                <w:bCs/>
                <w:color w:val="000000"/>
                <w:sz w:val="18"/>
                <w:szCs w:val="18"/>
                <w:lang w:val="en-GB" w:eastAsia="en-US"/>
              </w:rPr>
            </w:pPr>
          </w:p>
          <w:p w14:paraId="14C92750" w14:textId="2718BDFC"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Interpretation from/into English</w:t>
            </w:r>
          </w:p>
        </w:tc>
      </w:tr>
      <w:tr w:rsidR="00102E7D" w14:paraId="2F0336F7" w14:textId="77777777" w:rsidTr="00102E7D">
        <w:trPr>
          <w:trHeight w:val="731"/>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52AA86" w14:textId="77777777" w:rsidR="00102E7D" w:rsidRDefault="00102E7D">
            <w:pPr>
              <w:spacing w:line="252" w:lineRule="auto"/>
              <w:rPr>
                <w:rFonts w:ascii="Arial" w:hAnsi="Arial" w:cs="Arial"/>
                <w:b/>
                <w:bCs/>
                <w:color w:val="000000"/>
                <w:sz w:val="20"/>
                <w:szCs w:val="20"/>
                <w:lang w:val="en-GB" w:eastAsia="en-US"/>
              </w:rPr>
            </w:pPr>
            <w:r>
              <w:rPr>
                <w:rFonts w:ascii="Arial" w:hAnsi="Arial" w:cs="Arial"/>
                <w:b/>
                <w:bCs/>
                <w:color w:val="000000"/>
                <w:sz w:val="20"/>
                <w:szCs w:val="20"/>
                <w:lang w:val="en-GB" w:eastAsia="en-US"/>
              </w:rPr>
              <w:t xml:space="preserve">Yes </w:t>
            </w:r>
            <w:r>
              <w:rPr>
                <w:rFonts w:ascii="Arial" w:hAnsi="Arial" w:cs="Arial"/>
                <w:color w:val="000000"/>
                <w:sz w:val="20"/>
                <w:szCs w:val="20"/>
                <w:lang w:val="en-GB" w:eastAsia="en-US"/>
              </w:rPr>
              <w:t>(please mark x)</w:t>
            </w:r>
          </w:p>
        </w:tc>
        <w:sdt>
          <w:sdtPr>
            <w:rPr>
              <w:rFonts w:ascii="Arial" w:hAnsi="Arial" w:cs="Arial"/>
              <w:color w:val="000000"/>
              <w:sz w:val="20"/>
              <w:szCs w:val="20"/>
              <w:lang w:val="en-GB" w:eastAsia="en-US"/>
            </w:rPr>
            <w:id w:val="1521275652"/>
            <w14:checkbox>
              <w14:checked w14:val="0"/>
              <w14:checkedState w14:val="2612" w14:font="MS Gothic"/>
              <w14:uncheckedState w14:val="2610" w14:font="MS Gothic"/>
            </w14:checkbox>
          </w:sdtPr>
          <w:sdtContent>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936C83" w14:textId="77777777"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sdt>
          <w:sdtPr>
            <w:rPr>
              <w:rFonts w:ascii="Arial" w:hAnsi="Arial" w:cs="Arial"/>
              <w:color w:val="000000"/>
              <w:sz w:val="20"/>
              <w:szCs w:val="20"/>
              <w:lang w:val="en-GB" w:eastAsia="en-US"/>
            </w:rPr>
            <w:id w:val="-1273617790"/>
            <w14:checkbox>
              <w14:checked w14:val="0"/>
              <w14:checkedState w14:val="2612" w14:font="MS Gothic"/>
              <w14:uncheckedState w14:val="2610" w14:font="MS Gothic"/>
            </w14:checkbox>
          </w:sdtPr>
          <w:sdtContent>
            <w:tc>
              <w:tcPr>
                <w:tcW w:w="992" w:type="dxa"/>
                <w:tcBorders>
                  <w:top w:val="nil"/>
                  <w:left w:val="nil"/>
                  <w:bottom w:val="single" w:sz="8" w:space="0" w:color="auto"/>
                  <w:right w:val="single" w:sz="4" w:space="0" w:color="auto"/>
                </w:tcBorders>
                <w:noWrap/>
                <w:tcMar>
                  <w:top w:w="0" w:type="dxa"/>
                  <w:left w:w="70" w:type="dxa"/>
                  <w:bottom w:w="0" w:type="dxa"/>
                  <w:right w:w="70" w:type="dxa"/>
                </w:tcMar>
                <w:vAlign w:val="center"/>
                <w:hideMark/>
              </w:tcPr>
              <w:p w14:paraId="58B6C178" w14:textId="22950EB2"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tc>
          <w:tcPr>
            <w:tcW w:w="1285" w:type="dxa"/>
            <w:tcBorders>
              <w:top w:val="nil"/>
              <w:left w:val="single" w:sz="4" w:space="0" w:color="auto"/>
              <w:bottom w:val="single" w:sz="8" w:space="0" w:color="auto"/>
              <w:right w:val="single" w:sz="8" w:space="0" w:color="auto"/>
            </w:tcBorders>
          </w:tcPr>
          <w:p w14:paraId="7628F74D" w14:textId="6ED9FEF2" w:rsidR="00102E7D" w:rsidRDefault="00102E7D">
            <w:pPr>
              <w:spacing w:line="252" w:lineRule="auto"/>
              <w:jc w:val="center"/>
              <w:rPr>
                <w:rFonts w:ascii="Arial" w:eastAsia="MS Gothic" w:hAnsi="Arial" w:cs="Arial"/>
                <w:color w:val="000000"/>
                <w:sz w:val="20"/>
                <w:szCs w:val="20"/>
                <w:lang w:val="en-GB" w:eastAsia="en-US"/>
              </w:rPr>
            </w:pPr>
          </w:p>
          <w:sdt>
            <w:sdtPr>
              <w:rPr>
                <w:rFonts w:ascii="Arial" w:eastAsia="MS Gothic" w:hAnsi="Arial" w:cs="Arial"/>
                <w:color w:val="000000"/>
                <w:sz w:val="20"/>
                <w:szCs w:val="20"/>
                <w:lang w:val="en-GB" w:eastAsia="en-US"/>
              </w:rPr>
              <w:id w:val="595137704"/>
              <w14:checkbox>
                <w14:checked w14:val="0"/>
                <w14:checkedState w14:val="2612" w14:font="MS Gothic"/>
                <w14:uncheckedState w14:val="2610" w14:font="MS Gothic"/>
              </w14:checkbox>
            </w:sdtPr>
            <w:sdtContent>
              <w:p w14:paraId="1CA43598" w14:textId="77777777"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081" w:type="dxa"/>
            <w:tcBorders>
              <w:top w:val="nil"/>
              <w:left w:val="nil"/>
              <w:bottom w:val="single" w:sz="8" w:space="0" w:color="auto"/>
              <w:right w:val="single" w:sz="8" w:space="0" w:color="auto"/>
            </w:tcBorders>
            <w:vAlign w:val="center"/>
            <w:hideMark/>
          </w:tcPr>
          <w:sdt>
            <w:sdtPr>
              <w:rPr>
                <w:rFonts w:ascii="MS Gothic" w:eastAsia="MS Gothic" w:hAnsi="MS Gothic" w:cs="Arial" w:hint="eastAsia"/>
                <w:color w:val="000000"/>
                <w:sz w:val="20"/>
                <w:szCs w:val="20"/>
                <w:lang w:val="en-GB" w:eastAsia="en-US"/>
              </w:rPr>
              <w:id w:val="-1428648327"/>
              <w14:checkbox>
                <w14:checked w14:val="0"/>
                <w14:checkedState w14:val="2612" w14:font="MS Gothic"/>
                <w14:uncheckedState w14:val="2610" w14:font="MS Gothic"/>
              </w14:checkbox>
            </w:sdtPr>
            <w:sdtContent>
              <w:p w14:paraId="62A8BBFE" w14:textId="77777777" w:rsidR="00102E7D" w:rsidRDefault="00102E7D">
                <w:pPr>
                  <w:tabs>
                    <w:tab w:val="center" w:pos="495"/>
                  </w:tabs>
                  <w:spacing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309" w:type="dxa"/>
            <w:tcBorders>
              <w:top w:val="nil"/>
              <w:left w:val="nil"/>
              <w:bottom w:val="single" w:sz="8" w:space="0" w:color="auto"/>
              <w:right w:val="single" w:sz="8" w:space="0" w:color="auto"/>
            </w:tcBorders>
            <w:vAlign w:val="center"/>
          </w:tcPr>
          <w:sdt>
            <w:sdtPr>
              <w:rPr>
                <w:rFonts w:ascii="MS Gothic" w:eastAsia="MS Gothic" w:hAnsi="MS Gothic" w:cs="Arial" w:hint="eastAsia"/>
                <w:color w:val="000000"/>
                <w:sz w:val="20"/>
                <w:szCs w:val="20"/>
                <w:lang w:val="en-GB" w:eastAsia="en-US"/>
              </w:rPr>
              <w:id w:val="352235757"/>
              <w14:checkbox>
                <w14:checked w14:val="0"/>
                <w14:checkedState w14:val="2612" w14:font="MS Gothic"/>
                <w14:uncheckedState w14:val="2610" w14:font="MS Gothic"/>
              </w14:checkbox>
            </w:sdtPr>
            <w:sdtContent>
              <w:p w14:paraId="7E40ECD1" w14:textId="77777777" w:rsidR="00102E7D" w:rsidRDefault="00102E7D">
                <w:pPr>
                  <w:tabs>
                    <w:tab w:val="center" w:pos="495"/>
                  </w:tabs>
                  <w:spacing w:before="240"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p w14:paraId="1BC9FD32" w14:textId="77777777" w:rsidR="00102E7D" w:rsidRDefault="00102E7D">
            <w:pPr>
              <w:tabs>
                <w:tab w:val="center" w:pos="495"/>
              </w:tabs>
              <w:spacing w:line="252" w:lineRule="auto"/>
              <w:jc w:val="center"/>
              <w:rPr>
                <w:rFonts w:ascii="MS Gothic" w:eastAsia="MS Gothic" w:hAnsi="MS Gothic" w:cs="Arial"/>
                <w:color w:val="000000"/>
                <w:sz w:val="20"/>
                <w:szCs w:val="20"/>
                <w:lang w:val="en-GB" w:eastAsia="en-US"/>
              </w:rPr>
            </w:pPr>
          </w:p>
        </w:tc>
      </w:tr>
    </w:tbl>
    <w:p w14:paraId="2960665E" w14:textId="77777777" w:rsidR="007D06D3" w:rsidRDefault="007D06D3" w:rsidP="007D06D3">
      <w:pPr>
        <w:pStyle w:val="Normlnywebov"/>
        <w:spacing w:before="0" w:beforeAutospacing="0" w:after="0" w:afterAutospacing="0"/>
        <w:rPr>
          <w:rFonts w:ascii="Arial" w:hAnsi="Arial" w:cs="Arial"/>
          <w:b/>
          <w:sz w:val="20"/>
          <w:szCs w:val="20"/>
          <w:lang w:val="en-GB"/>
        </w:rPr>
      </w:pPr>
    </w:p>
    <w:p w14:paraId="7243E64F" w14:textId="77777777" w:rsidR="007D06D3" w:rsidRDefault="007D06D3" w:rsidP="007D06D3">
      <w:pPr>
        <w:pStyle w:val="Normlnywebov"/>
        <w:spacing w:before="0" w:beforeAutospacing="0" w:after="0" w:afterAutospacing="0"/>
        <w:jc w:val="center"/>
        <w:rPr>
          <w:rFonts w:ascii="Arial" w:hAnsi="Arial" w:cs="Arial"/>
          <w:b/>
          <w:sz w:val="20"/>
          <w:szCs w:val="20"/>
          <w:lang w:val="en-GB"/>
        </w:rPr>
      </w:pPr>
    </w:p>
    <w:p w14:paraId="31E74D73" w14:textId="77777777" w:rsidR="007D06D3" w:rsidRDefault="007D06D3" w:rsidP="007D06D3">
      <w:pPr>
        <w:pStyle w:val="Normlnywebov"/>
        <w:tabs>
          <w:tab w:val="left" w:pos="1418"/>
        </w:tabs>
        <w:spacing w:before="0" w:beforeAutospacing="0" w:after="0" w:afterAutospacing="0"/>
        <w:rPr>
          <w:rFonts w:ascii="Arial" w:hAnsi="Arial" w:cs="Arial"/>
          <w:b/>
          <w:sz w:val="20"/>
          <w:szCs w:val="20"/>
          <w:lang w:val="en-GB"/>
        </w:rPr>
      </w:pPr>
    </w:p>
    <w:p w14:paraId="11930C39" w14:textId="77777777" w:rsidR="007D06D3" w:rsidRDefault="007D06D3" w:rsidP="007D06D3">
      <w:pPr>
        <w:pStyle w:val="Normlnywebov"/>
        <w:tabs>
          <w:tab w:val="left" w:pos="1418"/>
        </w:tabs>
        <w:spacing w:before="0" w:beforeAutospacing="0" w:after="0" w:afterAutospacing="0"/>
        <w:rPr>
          <w:rFonts w:ascii="Arial" w:hAnsi="Arial" w:cs="Arial"/>
          <w:sz w:val="20"/>
          <w:szCs w:val="20"/>
          <w:lang w:val="en-GB"/>
        </w:rPr>
      </w:pPr>
      <w:r>
        <w:rPr>
          <w:rFonts w:ascii="Arial" w:hAnsi="Arial" w:cs="Arial"/>
          <w:b/>
          <w:sz w:val="20"/>
          <w:szCs w:val="20"/>
          <w:lang w:val="en-GB"/>
        </w:rPr>
        <w:t xml:space="preserve">Fee incl. VAT:   </w:t>
      </w:r>
      <w:r>
        <w:rPr>
          <w:rFonts w:ascii="Arial" w:hAnsi="Arial" w:cs="Arial"/>
          <w:bCs/>
          <w:sz w:val="20"/>
          <w:szCs w:val="20"/>
          <w:lang w:val="en-GB"/>
        </w:rPr>
        <w:t>EUR</w:t>
      </w:r>
      <w:r>
        <w:rPr>
          <w:rFonts w:ascii="Arial" w:hAnsi="Arial" w:cs="Arial"/>
          <w:b/>
          <w:sz w:val="20"/>
          <w:szCs w:val="20"/>
          <w:lang w:val="en-GB"/>
        </w:rPr>
        <w:t xml:space="preserve"> </w:t>
      </w:r>
      <w:r>
        <w:rPr>
          <w:rFonts w:ascii="Arial" w:hAnsi="Arial" w:cs="Arial"/>
          <w:sz w:val="20"/>
          <w:szCs w:val="20"/>
          <w:lang w:val="en-GB"/>
        </w:rPr>
        <w:t xml:space="preserve">119 </w:t>
      </w:r>
    </w:p>
    <w:p w14:paraId="51489935" w14:textId="7DBC4BA2"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members of AHK, SÖHK</w:t>
      </w:r>
      <w:r w:rsidR="00AE03D0">
        <w:rPr>
          <w:rFonts w:ascii="Arial" w:hAnsi="Arial" w:cs="Arial"/>
          <w:sz w:val="20"/>
          <w:szCs w:val="20"/>
          <w:lang w:val="en-GB"/>
        </w:rPr>
        <w:t xml:space="preserve">, </w:t>
      </w:r>
      <w:r w:rsidR="00612F22">
        <w:rPr>
          <w:rFonts w:ascii="Arial" w:hAnsi="Arial" w:cs="Arial"/>
          <w:sz w:val="20"/>
          <w:szCs w:val="20"/>
          <w:lang w:val="en-GB"/>
        </w:rPr>
        <w:t>an</w:t>
      </w:r>
      <w:r>
        <w:rPr>
          <w:rFonts w:ascii="Arial" w:hAnsi="Arial" w:cs="Arial"/>
          <w:sz w:val="20"/>
          <w:szCs w:val="20"/>
          <w:lang w:val="en-GB"/>
        </w:rPr>
        <w:t>d companies with</w:t>
      </w:r>
      <w:r w:rsidR="00612F22">
        <w:rPr>
          <w:rFonts w:ascii="Arial" w:hAnsi="Arial" w:cs="Arial"/>
          <w:sz w:val="20"/>
          <w:szCs w:val="20"/>
          <w:lang w:val="en-GB"/>
        </w:rPr>
        <w:t xml:space="preserve"> </w:t>
      </w:r>
      <w:r>
        <w:rPr>
          <w:rFonts w:ascii="Arial" w:hAnsi="Arial" w:cs="Arial"/>
          <w:sz w:val="20"/>
          <w:szCs w:val="20"/>
          <w:lang w:val="en-GB"/>
        </w:rPr>
        <w:t xml:space="preserve">organizer’s reference </w:t>
      </w:r>
    </w:p>
    <w:p w14:paraId="692A706D"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online attendance</w:t>
      </w:r>
    </w:p>
    <w:p w14:paraId="1C27EE33"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The conference is free of charge for members of IFA SR.</w:t>
      </w:r>
    </w:p>
    <w:p w14:paraId="42E9E3E2" w14:textId="6B6935D1" w:rsidR="007D06D3" w:rsidRDefault="007D06D3" w:rsidP="007D06D3">
      <w:pPr>
        <w:pStyle w:val="Normlnywebov"/>
        <w:tabs>
          <w:tab w:val="left" w:pos="1276"/>
        </w:tabs>
        <w:jc w:val="both"/>
        <w:rPr>
          <w:rFonts w:ascii="Arial" w:hAnsi="Arial" w:cs="Arial"/>
          <w:sz w:val="20"/>
          <w:szCs w:val="20"/>
          <w:lang w:val="en-GB"/>
        </w:rPr>
      </w:pPr>
      <w:r w:rsidRPr="00AE03D0">
        <w:rPr>
          <w:rFonts w:ascii="Arial" w:hAnsi="Arial" w:cs="Arial"/>
          <w:b/>
          <w:bCs/>
          <w:color w:val="333399"/>
          <w:sz w:val="20"/>
          <w:szCs w:val="20"/>
          <w:lang w:val="en-GB"/>
        </w:rPr>
        <w:t>Registration:</w:t>
      </w:r>
      <w:r>
        <w:rPr>
          <w:rFonts w:ascii="Arial" w:hAnsi="Arial" w:cs="Arial"/>
          <w:b/>
          <w:bCs/>
          <w:sz w:val="20"/>
          <w:szCs w:val="20"/>
          <w:lang w:val="en-GB"/>
        </w:rPr>
        <w:t xml:space="preserve"> </w:t>
      </w:r>
      <w:r>
        <w:rPr>
          <w:rFonts w:ascii="Arial" w:hAnsi="Arial" w:cs="Arial"/>
          <w:sz w:val="20"/>
          <w:szCs w:val="20"/>
          <w:lang w:val="en-GB"/>
        </w:rPr>
        <w:t xml:space="preserve">Please send the </w:t>
      </w:r>
      <w:r>
        <w:rPr>
          <w:rFonts w:ascii="Arial" w:hAnsi="Arial" w:cs="Arial"/>
          <w:b/>
          <w:bCs/>
          <w:sz w:val="20"/>
          <w:szCs w:val="20"/>
          <w:lang w:val="en-GB"/>
        </w:rPr>
        <w:t>completed registration form</w:t>
      </w:r>
      <w:r>
        <w:rPr>
          <w:rFonts w:ascii="Arial" w:hAnsi="Arial" w:cs="Arial"/>
          <w:sz w:val="20"/>
          <w:szCs w:val="20"/>
          <w:lang w:val="en-GB"/>
        </w:rPr>
        <w:t xml:space="preserve"> to</w:t>
      </w:r>
      <w:r>
        <w:rPr>
          <w:rFonts w:ascii="Arial" w:hAnsi="Arial" w:cs="Arial"/>
          <w:b/>
          <w:bCs/>
          <w:sz w:val="20"/>
          <w:szCs w:val="20"/>
          <w:lang w:val="en-GB"/>
        </w:rPr>
        <w:t xml:space="preserve"> </w:t>
      </w:r>
      <w:hyperlink r:id="rId9" w:history="1">
        <w:r>
          <w:rPr>
            <w:rStyle w:val="Hypertextovprepojenie"/>
            <w:rFonts w:ascii="Arial" w:hAnsi="Arial" w:cs="Arial"/>
            <w:sz w:val="20"/>
            <w:szCs w:val="20"/>
            <w:lang w:val="en-GB"/>
          </w:rPr>
          <w:t>ifa@ifa-sr.sk</w:t>
        </w:r>
      </w:hyperlink>
      <w:r>
        <w:rPr>
          <w:rStyle w:val="Hypertextovprepojenie"/>
          <w:rFonts w:ascii="Arial" w:hAnsi="Arial" w:cs="Arial"/>
          <w:sz w:val="20"/>
          <w:szCs w:val="20"/>
          <w:lang w:val="en-GB"/>
        </w:rPr>
        <w:t xml:space="preserve"> </w:t>
      </w:r>
      <w:r>
        <w:rPr>
          <w:rFonts w:ascii="Arial" w:hAnsi="Arial" w:cs="Arial"/>
          <w:b/>
          <w:bCs/>
          <w:sz w:val="20"/>
          <w:szCs w:val="20"/>
          <w:lang w:val="en-GB"/>
        </w:rPr>
        <w:t xml:space="preserve">by 30 </w:t>
      </w:r>
      <w:r w:rsidR="000D1D3D">
        <w:rPr>
          <w:rFonts w:ascii="Arial" w:hAnsi="Arial" w:cs="Arial"/>
          <w:b/>
          <w:bCs/>
          <w:sz w:val="20"/>
          <w:szCs w:val="20"/>
          <w:lang w:val="en-GB"/>
        </w:rPr>
        <w:t>March</w:t>
      </w:r>
      <w:r>
        <w:rPr>
          <w:rFonts w:ascii="Arial" w:hAnsi="Arial" w:cs="Arial"/>
          <w:b/>
          <w:bCs/>
          <w:sz w:val="20"/>
          <w:szCs w:val="20"/>
          <w:lang w:val="en-GB"/>
        </w:rPr>
        <w:t xml:space="preserve"> 202</w:t>
      </w:r>
      <w:r w:rsidR="000D1D3D">
        <w:rPr>
          <w:rFonts w:ascii="Arial" w:hAnsi="Arial" w:cs="Arial"/>
          <w:b/>
          <w:bCs/>
          <w:sz w:val="20"/>
          <w:szCs w:val="20"/>
          <w:lang w:val="en-GB"/>
        </w:rPr>
        <w:t>5</w:t>
      </w:r>
      <w:r>
        <w:rPr>
          <w:rFonts w:ascii="Arial" w:hAnsi="Arial" w:cs="Arial"/>
          <w:b/>
          <w:bCs/>
          <w:sz w:val="20"/>
          <w:szCs w:val="20"/>
          <w:lang w:val="en-GB"/>
        </w:rPr>
        <w:t xml:space="preserve"> </w:t>
      </w:r>
      <w:r>
        <w:rPr>
          <w:rFonts w:ascii="Arial" w:hAnsi="Arial" w:cs="Arial"/>
          <w:sz w:val="20"/>
          <w:szCs w:val="20"/>
          <w:lang w:val="en-GB"/>
        </w:rPr>
        <w:t>and pay the conference fee to the account: Tatra Banka, SK38 1100 0000 0026 2920 6451. When making the payment, enter the company's ID number (IČO) as the variable symbol and the name(s) of the conference participant(s) in the note. An invoice for tax purposes will be issued and sent after the conference. The registration is considered to be binding.</w:t>
      </w:r>
    </w:p>
    <w:p w14:paraId="21D82846"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Cancellation with refund is possible up to five working days before the conference. The organizer reserves the right to cancel the in-person form of the conference if mass events are prohibited as part of epidemiological measures or restrictions valid in the Slovak Republic. In such a case, the registered participants will be duly informed without delay.</w:t>
      </w:r>
    </w:p>
    <w:p w14:paraId="7C8DD0BB"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 xml:space="preserve">In accordance with Regulation (EU) 2016/679 of the European Parliament and of the Council on the protection of natural persons with regard to the processing of personal data and on the free movement of such data, I hereby give my consent to the processing of my personal data by IFA SR, based at </w:t>
      </w:r>
      <w:proofErr w:type="spellStart"/>
      <w:r>
        <w:rPr>
          <w:rFonts w:ascii="Arial" w:hAnsi="Arial" w:cs="Arial"/>
          <w:sz w:val="20"/>
          <w:szCs w:val="20"/>
          <w:lang w:val="en-GB"/>
        </w:rPr>
        <w:t>Zámocká</w:t>
      </w:r>
      <w:proofErr w:type="spellEnd"/>
      <w:r>
        <w:rPr>
          <w:rFonts w:ascii="Arial" w:hAnsi="Arial" w:cs="Arial"/>
          <w:sz w:val="20"/>
          <w:szCs w:val="20"/>
          <w:lang w:val="en-GB"/>
        </w:rPr>
        <w:t xml:space="preserve"> 34, 811 01 Bratislava, ID No.: 42139091, in the following scope: name and surname, company, e-mail address, telephone number, or other personal data I have provided in this form for the purpose of the conference organization.</w:t>
      </w:r>
      <w:r>
        <w:rPr>
          <w:sz w:val="20"/>
          <w:szCs w:val="20"/>
          <w:lang w:val="en-GB"/>
        </w:rPr>
        <w:t xml:space="preserve">                  </w:t>
      </w:r>
      <w:r>
        <w:rPr>
          <w:rFonts w:ascii="Arial" w:hAnsi="Arial" w:cs="Arial"/>
          <w:sz w:val="20"/>
          <w:szCs w:val="20"/>
          <w:lang w:val="en-GB"/>
        </w:rPr>
        <w:t xml:space="preserve">                    </w:t>
      </w:r>
    </w:p>
    <w:sectPr w:rsidR="007D06D3" w:rsidSect="00F17FF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5C3C" w14:textId="77777777" w:rsidR="002012E7" w:rsidRDefault="002012E7" w:rsidP="00514499">
      <w:r>
        <w:separator/>
      </w:r>
    </w:p>
  </w:endnote>
  <w:endnote w:type="continuationSeparator" w:id="0">
    <w:p w14:paraId="0A9973A3" w14:textId="77777777" w:rsidR="002012E7" w:rsidRDefault="002012E7" w:rsidP="0051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4420" w14:textId="77777777" w:rsidR="00DD2C5E" w:rsidRDefault="00DD2C5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9022" w14:textId="77777777" w:rsidR="00DD2C5E" w:rsidRDefault="00DD2C5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AF4A9" w14:textId="77777777" w:rsidR="00DD2C5E" w:rsidRDefault="00DD2C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39820" w14:textId="77777777" w:rsidR="002012E7" w:rsidRDefault="002012E7" w:rsidP="00514499">
      <w:r>
        <w:separator/>
      </w:r>
    </w:p>
  </w:footnote>
  <w:footnote w:type="continuationSeparator" w:id="0">
    <w:p w14:paraId="604760D8" w14:textId="77777777" w:rsidR="002012E7" w:rsidRDefault="002012E7" w:rsidP="00514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8CDE" w14:textId="737B402F" w:rsidR="00DD2C5E" w:rsidRDefault="00BD38DC">
    <w:pPr>
      <w:pStyle w:val="Hlavika"/>
    </w:pPr>
    <w:r>
      <w:rPr>
        <w:noProof/>
      </w:rPr>
      <w:drawing>
        <wp:anchor distT="0" distB="0" distL="114300" distR="114300" simplePos="0" relativeHeight="251656704" behindDoc="1" locked="0" layoutInCell="0" allowOverlap="1" wp14:anchorId="69845B0B" wp14:editId="19447CFA">
          <wp:simplePos x="0" y="0"/>
          <wp:positionH relativeFrom="margin">
            <wp:align>center</wp:align>
          </wp:positionH>
          <wp:positionV relativeFrom="margin">
            <wp:align>center</wp:align>
          </wp:positionV>
          <wp:extent cx="5760720" cy="38404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CF51" w14:textId="508F8F2A" w:rsidR="00514499" w:rsidRPr="007E2281" w:rsidRDefault="00BD38DC" w:rsidP="00514499">
    <w:pPr>
      <w:pStyle w:val="Normlnywebov"/>
      <w:rPr>
        <w:rFonts w:ascii="Arial" w:hAnsi="Arial" w:cs="Arial"/>
        <w:b/>
        <w:sz w:val="20"/>
        <w:szCs w:val="20"/>
      </w:rPr>
    </w:pPr>
    <w:r>
      <w:rPr>
        <w:noProof/>
      </w:rPr>
      <w:drawing>
        <wp:anchor distT="0" distB="0" distL="114300" distR="114300" simplePos="0" relativeHeight="251657728" behindDoc="1" locked="0" layoutInCell="0" allowOverlap="1" wp14:anchorId="0C59CE6D" wp14:editId="40DBEFE9">
          <wp:simplePos x="0" y="0"/>
          <wp:positionH relativeFrom="margin">
            <wp:align>center</wp:align>
          </wp:positionH>
          <wp:positionV relativeFrom="margin">
            <wp:align>center</wp:align>
          </wp:positionV>
          <wp:extent cx="5760720" cy="3840480"/>
          <wp:effectExtent l="0" t="0" r="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r w:rsidR="00514499" w:rsidRPr="007E2281">
      <w:object w:dxaOrig="19108" w:dyaOrig="16888" w14:anchorId="74CD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75pt">
          <v:imagedata r:id="rId2" o:title=""/>
        </v:shape>
        <o:OLEObject Type="Embed" ProgID="MSPhotoEd.3" ShapeID="_x0000_i1025" DrawAspect="Content" ObjectID="_1803881252" r:id="rId3"/>
      </w:object>
    </w:r>
    <w:r w:rsidR="00514499" w:rsidRPr="007E2281">
      <w:rPr>
        <w:rFonts w:ascii="Arial" w:hAnsi="Arial" w:cs="Arial"/>
        <w:color w:val="000080"/>
        <w:sz w:val="20"/>
        <w:szCs w:val="20"/>
      </w:rPr>
      <w:tab/>
    </w:r>
    <w:proofErr w:type="spellStart"/>
    <w:r w:rsidR="00514499" w:rsidRPr="007E2281">
      <w:rPr>
        <w:rFonts w:ascii="Arial" w:hAnsi="Arial" w:cs="Arial"/>
        <w:b/>
      </w:rPr>
      <w:t>The</w:t>
    </w:r>
    <w:proofErr w:type="spellEnd"/>
    <w:r w:rsidR="00514499" w:rsidRPr="007E2281">
      <w:rPr>
        <w:rFonts w:ascii="Arial" w:hAnsi="Arial" w:cs="Arial"/>
        <w:b/>
      </w:rPr>
      <w:t xml:space="preserve"> International </w:t>
    </w:r>
    <w:proofErr w:type="spellStart"/>
    <w:r w:rsidR="00514499" w:rsidRPr="007E2281">
      <w:rPr>
        <w:rFonts w:ascii="Arial" w:hAnsi="Arial" w:cs="Arial"/>
        <w:b/>
      </w:rPr>
      <w:t>Fiscal</w:t>
    </w:r>
    <w:proofErr w:type="spellEnd"/>
    <w:r w:rsidR="00514499" w:rsidRPr="007E2281">
      <w:rPr>
        <w:rFonts w:ascii="Arial" w:hAnsi="Arial" w:cs="Arial"/>
        <w:b/>
      </w:rPr>
      <w:t xml:space="preserve"> Association, </w:t>
    </w:r>
    <w:proofErr w:type="spellStart"/>
    <w:r w:rsidR="00514499" w:rsidRPr="007E2281">
      <w:rPr>
        <w:rFonts w:ascii="Arial" w:hAnsi="Arial" w:cs="Arial"/>
        <w:b/>
      </w:rPr>
      <w:t>the</w:t>
    </w:r>
    <w:proofErr w:type="spellEnd"/>
    <w:r w:rsidR="00514499" w:rsidRPr="007E2281">
      <w:rPr>
        <w:rFonts w:ascii="Arial" w:hAnsi="Arial" w:cs="Arial"/>
        <w:b/>
      </w:rPr>
      <w:t xml:space="preserve"> Slovak </w:t>
    </w:r>
    <w:proofErr w:type="spellStart"/>
    <w:r w:rsidR="00514499" w:rsidRPr="007E2281">
      <w:rPr>
        <w:rFonts w:ascii="Arial" w:hAnsi="Arial" w:cs="Arial"/>
        <w:b/>
      </w:rPr>
      <w:t>Republic</w:t>
    </w:r>
    <w:proofErr w:type="spellEnd"/>
    <w:r w:rsidR="00514499">
      <w:rPr>
        <w:rFonts w:ascii="Arial" w:hAnsi="Arial" w:cs="Arial"/>
        <w:b/>
      </w:rPr>
      <w:t xml:space="preserve"> </w:t>
    </w:r>
    <w:proofErr w:type="spellStart"/>
    <w:r w:rsidR="00514499">
      <w:rPr>
        <w:rFonts w:ascii="Arial" w:hAnsi="Arial" w:cs="Arial"/>
        <w:b/>
      </w:rPr>
      <w:t>Branch</w:t>
    </w:r>
    <w:proofErr w:type="spellEnd"/>
  </w:p>
  <w:p w14:paraId="74CDCF52" w14:textId="77777777" w:rsidR="00514499" w:rsidRPr="00514499" w:rsidRDefault="00514499">
    <w:pPr>
      <w:pStyle w:val="Hlavika"/>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7560" w14:textId="1378C2ED" w:rsidR="00DD2C5E" w:rsidRDefault="00AC7DAC">
    <w:pPr>
      <w:pStyle w:val="Hlavika"/>
    </w:pPr>
    <w:r>
      <w:rPr>
        <w:noProof/>
      </w:rPr>
      <w:pict w14:anchorId="1ADA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750pt;height:500pt;z-index:-251657728;mso-position-horizontal:center;mso-position-horizontal-relative:margin;mso-position-vertical:center;mso-position-vertical-relative:margin" o:allowincell="f">
          <v:imagedata r:id="rId1" o:title="IFA_con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99"/>
    <w:rsid w:val="00022C2F"/>
    <w:rsid w:val="00037D2C"/>
    <w:rsid w:val="00053A97"/>
    <w:rsid w:val="00061607"/>
    <w:rsid w:val="00063E0A"/>
    <w:rsid w:val="00086404"/>
    <w:rsid w:val="000A3271"/>
    <w:rsid w:val="000D1D3D"/>
    <w:rsid w:val="000E4097"/>
    <w:rsid w:val="00102E7D"/>
    <w:rsid w:val="001242E2"/>
    <w:rsid w:val="001B338B"/>
    <w:rsid w:val="001B3C33"/>
    <w:rsid w:val="001C2049"/>
    <w:rsid w:val="001D6E77"/>
    <w:rsid w:val="002012E7"/>
    <w:rsid w:val="002044C9"/>
    <w:rsid w:val="00242FFE"/>
    <w:rsid w:val="0027621E"/>
    <w:rsid w:val="002C5FAB"/>
    <w:rsid w:val="00302EBB"/>
    <w:rsid w:val="003137B7"/>
    <w:rsid w:val="0031595C"/>
    <w:rsid w:val="00337F7A"/>
    <w:rsid w:val="00363532"/>
    <w:rsid w:val="00396B45"/>
    <w:rsid w:val="003C1D80"/>
    <w:rsid w:val="003E7087"/>
    <w:rsid w:val="003F3363"/>
    <w:rsid w:val="00434D23"/>
    <w:rsid w:val="00443D9B"/>
    <w:rsid w:val="004627E2"/>
    <w:rsid w:val="004754F6"/>
    <w:rsid w:val="00477F61"/>
    <w:rsid w:val="004830A5"/>
    <w:rsid w:val="00514249"/>
    <w:rsid w:val="00514499"/>
    <w:rsid w:val="005827FA"/>
    <w:rsid w:val="00587823"/>
    <w:rsid w:val="005C114B"/>
    <w:rsid w:val="005C1362"/>
    <w:rsid w:val="005C516A"/>
    <w:rsid w:val="005D19F7"/>
    <w:rsid w:val="005D370C"/>
    <w:rsid w:val="005E61CC"/>
    <w:rsid w:val="00607E49"/>
    <w:rsid w:val="00612F22"/>
    <w:rsid w:val="00627D30"/>
    <w:rsid w:val="00657510"/>
    <w:rsid w:val="006C40BE"/>
    <w:rsid w:val="006D4E0A"/>
    <w:rsid w:val="00703CAD"/>
    <w:rsid w:val="007349B5"/>
    <w:rsid w:val="007D06D3"/>
    <w:rsid w:val="00814FA1"/>
    <w:rsid w:val="008433DD"/>
    <w:rsid w:val="00854FAC"/>
    <w:rsid w:val="008B75FE"/>
    <w:rsid w:val="00906875"/>
    <w:rsid w:val="00985591"/>
    <w:rsid w:val="009A2197"/>
    <w:rsid w:val="009A411B"/>
    <w:rsid w:val="009D109C"/>
    <w:rsid w:val="00A33A6A"/>
    <w:rsid w:val="00A94737"/>
    <w:rsid w:val="00AB20D5"/>
    <w:rsid w:val="00AC3168"/>
    <w:rsid w:val="00AC7DAC"/>
    <w:rsid w:val="00AE03D0"/>
    <w:rsid w:val="00AF2D5D"/>
    <w:rsid w:val="00B02B87"/>
    <w:rsid w:val="00B25998"/>
    <w:rsid w:val="00B667A2"/>
    <w:rsid w:val="00B822AB"/>
    <w:rsid w:val="00B846BC"/>
    <w:rsid w:val="00BD3754"/>
    <w:rsid w:val="00BD38DC"/>
    <w:rsid w:val="00BE1D70"/>
    <w:rsid w:val="00C26ABE"/>
    <w:rsid w:val="00C627C2"/>
    <w:rsid w:val="00C63C73"/>
    <w:rsid w:val="00CE3C99"/>
    <w:rsid w:val="00D167A5"/>
    <w:rsid w:val="00D45FE1"/>
    <w:rsid w:val="00D579B2"/>
    <w:rsid w:val="00D81487"/>
    <w:rsid w:val="00DA5152"/>
    <w:rsid w:val="00DD2C5E"/>
    <w:rsid w:val="00E01CA4"/>
    <w:rsid w:val="00E11268"/>
    <w:rsid w:val="00E61FD1"/>
    <w:rsid w:val="00E71F4D"/>
    <w:rsid w:val="00EA0FD1"/>
    <w:rsid w:val="00EA2A1D"/>
    <w:rsid w:val="00ED0B62"/>
    <w:rsid w:val="00EE2343"/>
    <w:rsid w:val="00EF2531"/>
    <w:rsid w:val="00EF2E19"/>
    <w:rsid w:val="00F17FF3"/>
    <w:rsid w:val="00F407FE"/>
    <w:rsid w:val="00F426FC"/>
    <w:rsid w:val="00F649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DCF24"/>
  <w15:docId w15:val="{58DD6433-0C9C-493C-8FAB-46449002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14499"/>
    <w:pPr>
      <w:spacing w:after="0" w:line="240" w:lineRule="auto"/>
    </w:pPr>
    <w:rPr>
      <w:rFonts w:ascii="Times New Roman" w:eastAsia="Times New Roman" w:hAnsi="Times New Roman" w:cs="Times New Roman"/>
      <w:sz w:val="24"/>
      <w:szCs w:val="24"/>
      <w:lang w:val="sq-AL"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514499"/>
    <w:pPr>
      <w:spacing w:before="100" w:beforeAutospacing="1" w:after="100" w:afterAutospacing="1"/>
    </w:pPr>
    <w:rPr>
      <w:lang w:val="sk-SK"/>
    </w:rPr>
  </w:style>
  <w:style w:type="paragraph" w:styleId="Hlavika">
    <w:name w:val="header"/>
    <w:basedOn w:val="Normlny"/>
    <w:link w:val="HlavikaChar"/>
    <w:uiPriority w:val="99"/>
    <w:unhideWhenUsed/>
    <w:rsid w:val="00514499"/>
    <w:pPr>
      <w:tabs>
        <w:tab w:val="center" w:pos="4536"/>
        <w:tab w:val="right" w:pos="9072"/>
      </w:tabs>
    </w:pPr>
  </w:style>
  <w:style w:type="character" w:customStyle="1" w:styleId="HlavikaChar">
    <w:name w:val="Hlavička Char"/>
    <w:basedOn w:val="Predvolenpsmoodseku"/>
    <w:link w:val="Hlavika"/>
    <w:uiPriority w:val="99"/>
    <w:rsid w:val="00514499"/>
    <w:rPr>
      <w:rFonts w:ascii="Times New Roman" w:eastAsia="Times New Roman" w:hAnsi="Times New Roman" w:cs="Times New Roman"/>
      <w:sz w:val="24"/>
      <w:szCs w:val="24"/>
      <w:lang w:val="sq-AL" w:eastAsia="sk-SK"/>
    </w:rPr>
  </w:style>
  <w:style w:type="paragraph" w:styleId="Pta">
    <w:name w:val="footer"/>
    <w:basedOn w:val="Normlny"/>
    <w:link w:val="PtaChar"/>
    <w:uiPriority w:val="99"/>
    <w:unhideWhenUsed/>
    <w:rsid w:val="00514499"/>
    <w:pPr>
      <w:tabs>
        <w:tab w:val="center" w:pos="4536"/>
        <w:tab w:val="right" w:pos="9072"/>
      </w:tabs>
    </w:pPr>
  </w:style>
  <w:style w:type="character" w:customStyle="1" w:styleId="PtaChar">
    <w:name w:val="Päta Char"/>
    <w:basedOn w:val="Predvolenpsmoodseku"/>
    <w:link w:val="Pta"/>
    <w:uiPriority w:val="99"/>
    <w:rsid w:val="00514499"/>
    <w:rPr>
      <w:rFonts w:ascii="Times New Roman" w:eastAsia="Times New Roman" w:hAnsi="Times New Roman" w:cs="Times New Roman"/>
      <w:sz w:val="24"/>
      <w:szCs w:val="24"/>
      <w:lang w:val="sq-AL" w:eastAsia="sk-SK"/>
    </w:rPr>
  </w:style>
  <w:style w:type="character" w:styleId="Hypertextovprepojenie">
    <w:name w:val="Hyperlink"/>
    <w:rsid w:val="00514499"/>
    <w:rPr>
      <w:color w:val="0000FF"/>
      <w:u w:val="single"/>
    </w:rPr>
  </w:style>
  <w:style w:type="character" w:styleId="Vrazn">
    <w:name w:val="Strong"/>
    <w:basedOn w:val="Predvolenpsmoodseku"/>
    <w:uiPriority w:val="22"/>
    <w:qFormat/>
    <w:rsid w:val="00EF2E19"/>
    <w:rPr>
      <w:b/>
      <w:bCs/>
    </w:rPr>
  </w:style>
  <w:style w:type="character" w:styleId="Nevyrieenzmienka">
    <w:name w:val="Unresolved Mention"/>
    <w:basedOn w:val="Predvolenpsmoodseku"/>
    <w:uiPriority w:val="99"/>
    <w:semiHidden/>
    <w:unhideWhenUsed/>
    <w:rsid w:val="00CE3C99"/>
    <w:rPr>
      <w:color w:val="605E5C"/>
      <w:shd w:val="clear" w:color="auto" w:fill="E1DFDD"/>
    </w:rPr>
  </w:style>
  <w:style w:type="paragraph" w:styleId="Revzia">
    <w:name w:val="Revision"/>
    <w:hidden/>
    <w:uiPriority w:val="99"/>
    <w:semiHidden/>
    <w:rsid w:val="00B667A2"/>
    <w:pPr>
      <w:spacing w:after="0" w:line="240" w:lineRule="auto"/>
    </w:pPr>
    <w:rPr>
      <w:rFonts w:ascii="Times New Roman" w:eastAsia="Times New Roman" w:hAnsi="Times New Roman" w:cs="Times New Roman"/>
      <w:sz w:val="24"/>
      <w:szCs w:val="24"/>
      <w:lang w:val="sq-AL"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431566">
      <w:bodyDiv w:val="1"/>
      <w:marLeft w:val="0"/>
      <w:marRight w:val="0"/>
      <w:marTop w:val="0"/>
      <w:marBottom w:val="0"/>
      <w:divBdr>
        <w:top w:val="none" w:sz="0" w:space="0" w:color="auto"/>
        <w:left w:val="none" w:sz="0" w:space="0" w:color="auto"/>
        <w:bottom w:val="none" w:sz="0" w:space="0" w:color="auto"/>
        <w:right w:val="none" w:sz="0" w:space="0" w:color="auto"/>
      </w:divBdr>
    </w:div>
    <w:div w:id="338851058">
      <w:bodyDiv w:val="1"/>
      <w:marLeft w:val="0"/>
      <w:marRight w:val="0"/>
      <w:marTop w:val="0"/>
      <w:marBottom w:val="0"/>
      <w:divBdr>
        <w:top w:val="none" w:sz="0" w:space="0" w:color="auto"/>
        <w:left w:val="none" w:sz="0" w:space="0" w:color="auto"/>
        <w:bottom w:val="none" w:sz="0" w:space="0" w:color="auto"/>
        <w:right w:val="none" w:sz="0" w:space="0" w:color="auto"/>
      </w:divBdr>
    </w:div>
    <w:div w:id="454103679">
      <w:bodyDiv w:val="1"/>
      <w:marLeft w:val="0"/>
      <w:marRight w:val="0"/>
      <w:marTop w:val="0"/>
      <w:marBottom w:val="0"/>
      <w:divBdr>
        <w:top w:val="none" w:sz="0" w:space="0" w:color="auto"/>
        <w:left w:val="none" w:sz="0" w:space="0" w:color="auto"/>
        <w:bottom w:val="none" w:sz="0" w:space="0" w:color="auto"/>
        <w:right w:val="none" w:sz="0" w:space="0" w:color="auto"/>
      </w:divBdr>
    </w:div>
    <w:div w:id="188678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fa@ifa-sr.s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4231F4353FC346BEA902CB2DD387A5" ma:contentTypeVersion="17" ma:contentTypeDescription="Umožňuje vytvoriť nový dokument." ma:contentTypeScope="" ma:versionID="273c07e98ff019aeb840b18a5167e534">
  <xsd:schema xmlns:xsd="http://www.w3.org/2001/XMLSchema" xmlns:xs="http://www.w3.org/2001/XMLSchema" xmlns:p="http://schemas.microsoft.com/office/2006/metadata/properties" xmlns:ns2="f25f5357-d118-4502-8c4f-38afcd9b10b9" xmlns:ns3="336233b0-bfe5-4727-a6f7-cd930e32be52" xmlns:ns4="67edcc63-0afa-4a2a-8c52-a136d249bc04" targetNamespace="http://schemas.microsoft.com/office/2006/metadata/properties" ma:root="true" ma:fieldsID="63a6244336a5d9df45069f1655f12d6a" ns2:_="" ns3:_="" ns4:_="">
    <xsd:import namespace="f25f5357-d118-4502-8c4f-38afcd9b10b9"/>
    <xsd:import namespace="336233b0-bfe5-4727-a6f7-cd930e32be52"/>
    <xsd:import namespace="67edcc63-0afa-4a2a-8c52-a136d249bc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_Flow_SignoffStatu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5357-d118-4502-8c4f-38afcd9b1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v odhlásenia" ma:internalName="Stav_x0020_odhl_x00e1_senia">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a61c9ee4-dea5-4f52-b905-ce72458cb0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6233b0-bfe5-4727-a6f7-cd930e32be52" elementFormDefault="qualified">
    <xsd:import namespace="http://schemas.microsoft.com/office/2006/documentManagement/types"/>
    <xsd:import namespace="http://schemas.microsoft.com/office/infopath/2007/PartnerControls"/>
    <xsd:element name="SharedWithUsers" ma:index="1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Zdieľané s podrobnosťa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dcc63-0afa-4a2a-8c52-a136d249bc0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e3171e-1f5d-4e64-97ac-516822574729}" ma:internalName="TaxCatchAll" ma:showField="CatchAllData" ma:web="67edcc63-0afa-4a2a-8c52-a136d249bc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25f5357-d118-4502-8c4f-38afcd9b10b9" xsi:nil="true"/>
    <TaxCatchAll xmlns="67edcc63-0afa-4a2a-8c52-a136d249bc04" xsi:nil="true"/>
    <lcf76f155ced4ddcb4097134ff3c332f xmlns="f25f5357-d118-4502-8c4f-38afcd9b10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109C8B-D01E-4458-80D4-C9139DD4B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5357-d118-4502-8c4f-38afcd9b10b9"/>
    <ds:schemaRef ds:uri="336233b0-bfe5-4727-a6f7-cd930e32be52"/>
    <ds:schemaRef ds:uri="67edcc63-0afa-4a2a-8c52-a136d249b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F1CF3-791D-41DE-B3AC-351D9019DBFB}">
  <ds:schemaRefs>
    <ds:schemaRef ds:uri="http://schemas.microsoft.com/sharepoint/v3/contenttype/forms"/>
  </ds:schemaRefs>
</ds:datastoreItem>
</file>

<file path=customXml/itemProps3.xml><?xml version="1.0" encoding="utf-8"?>
<ds:datastoreItem xmlns:ds="http://schemas.openxmlformats.org/officeDocument/2006/customXml" ds:itemID="{FEEBC60E-31EE-47EB-ADB3-CD86663FE5DF}">
  <ds:schemaRefs>
    <ds:schemaRef ds:uri="http://schemas.microsoft.com/office/2006/metadata/properties"/>
    <ds:schemaRef ds:uri="http://schemas.microsoft.com/office/infopath/2007/PartnerControls"/>
    <ds:schemaRef ds:uri="f25f5357-d118-4502-8c4f-38afcd9b10b9"/>
    <ds:schemaRef ds:uri="67edcc63-0afa-4a2a-8c52-a136d249bc0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1764</Characters>
  <Application>Microsoft Office Word</Application>
  <DocSecurity>0</DocSecurity>
  <Lines>14</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zuzana4</dc:creator>
  <cp:lastModifiedBy>Zuzana Krupciakova</cp:lastModifiedBy>
  <cp:revision>2</cp:revision>
  <cp:lastPrinted>2013-07-31T09:50:00Z</cp:lastPrinted>
  <dcterms:created xsi:type="dcterms:W3CDTF">2025-03-19T08:21:00Z</dcterms:created>
  <dcterms:modified xsi:type="dcterms:W3CDTF">2025-03-19T08:21:00Z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0x010100A94231F4353FC346BEA902CB2DD387A5</vt:lpwstr>
  </property>
</Properties>
</file>